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79850895"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Pr="00051B69">
        <w:rPr>
          <w:rFonts w:ascii="GHEA Grapalat" w:hAnsi="GHEA Grapalat"/>
          <w:lang w:val="hy-AM"/>
        </w:rPr>
        <w:t>1</w:t>
      </w:r>
      <w:r w:rsidR="00C50A7C">
        <w:rPr>
          <w:rFonts w:ascii="GHEA Grapalat" w:hAnsi="GHEA Grapalat"/>
          <w:lang w:val="hy-AM"/>
        </w:rPr>
        <w:t>5</w:t>
      </w:r>
      <w:r w:rsidRPr="00051B69">
        <w:rPr>
          <w:rFonts w:ascii="GHEA Grapalat" w:hAnsi="GHEA Grapalat"/>
          <w:lang w:val="hy-AM"/>
        </w:rPr>
        <w:t>.05.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6CF6F9E7"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ՀԲՄԽԾՁԲ-25/42</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BCFE67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C50A7C">
        <w:rPr>
          <w:rFonts w:ascii="GHEA Grapalat" w:hAnsi="GHEA Grapalat"/>
          <w:b/>
          <w:bCs/>
        </w:rPr>
        <w:t>работ по сносу самовольных строений административного района Кентрон города Еревана</w:t>
      </w:r>
      <w:r w:rsidRPr="00051B69">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44AF4C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C50A7C">
        <w:rPr>
          <w:rFonts w:ascii="GHEA Grapalat" w:hAnsi="GHEA Grapalat"/>
          <w:b/>
          <w:bCs/>
          <w:lang w:val="hy-AM"/>
        </w:rPr>
        <w:t>30.05</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A9C28E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C50A7C">
        <w:rPr>
          <w:rFonts w:ascii="GHEA Grapalat" w:hAnsi="GHEA Grapalat"/>
          <w:b/>
          <w:bCs/>
          <w:lang w:val="hy-AM"/>
        </w:rPr>
        <w:t>30.05</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CB1128F"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50A7C">
        <w:rPr>
          <w:rFonts w:ascii="GHEA Grapalat" w:hAnsi="GHEA Grapalat"/>
        </w:rPr>
        <w:t>М</w:t>
      </w:r>
      <w:r w:rsidRPr="00051B69">
        <w:rPr>
          <w:rFonts w:ascii="GHEA Grapalat" w:hAnsi="GHEA Grapalat"/>
        </w:rPr>
        <w:t>.</w:t>
      </w:r>
      <w:r w:rsidR="00C50A7C">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F6C8F9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50A7C">
        <w:rPr>
          <w:rFonts w:ascii="GHEA Grapalat" w:hAnsi="GHEA Grapalat"/>
          <w:lang w:val="en-US"/>
        </w:rPr>
        <w:t>mariam</w:t>
      </w:r>
      <w:proofErr w:type="spellEnd"/>
      <w:r w:rsidR="00C50A7C" w:rsidRPr="00C50A7C">
        <w:rPr>
          <w:rFonts w:ascii="GHEA Grapalat" w:hAnsi="GHEA Grapalat"/>
        </w:rPr>
        <w:t>.</w:t>
      </w:r>
      <w:proofErr w:type="spellStart"/>
      <w:r w:rsidR="00C50A7C">
        <w:rPr>
          <w:rFonts w:ascii="GHEA Grapalat" w:hAnsi="GHEA Grapalat"/>
          <w:lang w:val="en-US"/>
        </w:rPr>
        <w:t>grigoryan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4CAE800"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C50A7C">
        <w:rPr>
          <w:rFonts w:ascii="GHEA Grapalat" w:hAnsi="GHEA Grapalat"/>
        </w:rPr>
        <w:t>РАБОТ ПО СНОСУ САМОВОЛЬНЫХ СТРОЕНИЙ АДМИНИСТРАТИВНОГО РАЙОНА КЕНТРОН ГОРОДА ЕРЕВАНА</w:t>
      </w:r>
      <w:r w:rsidR="003C01F2" w:rsidRPr="003C01F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1A8FE15D"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C50A7C">
        <w:rPr>
          <w:rFonts w:ascii="GHEA Grapalat" w:hAnsi="GHEA Grapalat"/>
          <w:b/>
        </w:rPr>
        <w:t>РАБОТ ПО СНОСУ САМОВОЛЬНЫХ СТРОЕНИЙ АДМИНИСТРАТИВНОГО РАЙОНА КЕНТРОН ГОРОДА ЕРЕВАНА</w:t>
      </w:r>
      <w:r w:rsidRPr="00051B69">
        <w:rPr>
          <w:rFonts w:ascii="GHEA Grapalat" w:hAnsi="GHEA Grapalat"/>
          <w:b/>
        </w:rPr>
        <w:t xml:space="preserve"> 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80638A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ՀԲՄԽԾՁԲ-25/42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70036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50A7C">
        <w:rPr>
          <w:rFonts w:ascii="GHEA Grapalat" w:hAnsi="GHEA Grapalat"/>
          <w:b/>
          <w:bCs/>
          <w:i/>
          <w:iCs/>
          <w:sz w:val="20"/>
          <w:szCs w:val="20"/>
          <w:lang w:val="hy-AM"/>
        </w:rPr>
        <w:t>mariam.grigoryan@yerevan.am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EC7F0F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C50A7C">
        <w:rPr>
          <w:rFonts w:ascii="GHEA Grapalat" w:hAnsi="GHEA Grapalat"/>
          <w:b/>
          <w:bCs/>
        </w:rPr>
        <w:t>работ по сносу самовольных строений административного района Кентрон города Еревана</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6134FD9B" w:rsidR="00051B69" w:rsidRPr="00C50A7C" w:rsidRDefault="00C50A7C" w:rsidP="00051B69">
            <w:pPr>
              <w:widowControl w:val="0"/>
              <w:spacing w:after="120"/>
              <w:jc w:val="center"/>
              <w:rPr>
                <w:rFonts w:ascii="GHEA Grapalat" w:hAnsi="GHEA Grapalat"/>
              </w:rPr>
            </w:pPr>
            <w:r>
              <w:rPr>
                <w:rFonts w:ascii="GHEA Grapalat" w:hAnsi="GHEA Grapalat"/>
              </w:rPr>
              <w:t>До 340000</w:t>
            </w:r>
          </w:p>
        </w:tc>
        <w:tc>
          <w:tcPr>
            <w:tcW w:w="6317" w:type="dxa"/>
            <w:vAlign w:val="center"/>
          </w:tcPr>
          <w:p w14:paraId="3466AB8C" w14:textId="5EB9C86E" w:rsidR="00051B69" w:rsidRPr="00051B69"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 xml:space="preserve">техническому контролю качества </w:t>
            </w:r>
            <w:r w:rsidR="00C50A7C">
              <w:rPr>
                <w:rFonts w:ascii="GHEA Grapalat" w:hAnsi="GHEA Grapalat"/>
              </w:rPr>
              <w:t>работ по сносу самовольных строений административного района Кентрон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 xml:space="preserve">по принципу выбора участника, получившего </w:t>
      </w:r>
      <w:r w:rsidRPr="00590D1B">
        <w:rPr>
          <w:rFonts w:ascii="GHEA Grapalat" w:hAnsi="GHEA Grapalat"/>
          <w:b/>
          <w:bCs/>
          <w:spacing w:val="-6"/>
        </w:rPr>
        <w:lastRenderedPageBreak/>
        <w:t>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w:t>
            </w:r>
            <w:r w:rsidRPr="00A14368">
              <w:rPr>
                <w:rFonts w:ascii="GHEA Grapalat" w:hAnsi="GHEA Grapalat"/>
                <w:color w:val="000000"/>
              </w:rPr>
              <w:lastRenderedPageBreak/>
              <w:t>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w:t>
            </w:r>
            <w:r w:rsidRPr="00DE746E">
              <w:rPr>
                <w:rFonts w:ascii="GHEA Grapalat" w:hAnsi="GHEA Grapalat"/>
                <w:color w:val="000000"/>
              </w:rPr>
              <w:lastRenderedPageBreak/>
              <w:t>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77777777"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 минимум  1 технический контролер/инженер-строитель/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w:t>
      </w:r>
      <w:r w:rsidRPr="009044F1">
        <w:rPr>
          <w:rFonts w:ascii="GHEA Grapalat" w:hAnsi="GHEA Grapalat"/>
        </w:rPr>
        <w:lastRenderedPageBreak/>
        <w:t>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Б. оценка, присваиваемая каждому участнику, получившему </w:t>
      </w:r>
      <w:r w:rsidRPr="00E87144">
        <w:rPr>
          <w:rFonts w:ascii="GHEA Grapalat" w:hAnsi="GHEA Grapalat"/>
          <w:sz w:val="24"/>
          <w:szCs w:val="24"/>
        </w:rPr>
        <w:lastRenderedPageBreak/>
        <w:t>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48F2190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C50A7C">
        <w:rPr>
          <w:rFonts w:ascii="GHEA Grapalat" w:hAnsi="GHEA Grapalat"/>
          <w:b/>
          <w:bCs/>
          <w:sz w:val="24"/>
          <w:szCs w:val="24"/>
        </w:rPr>
        <w:t>30.05</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68B1A9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C50A7C">
        <w:rPr>
          <w:rFonts w:ascii="GHEA Grapalat" w:hAnsi="GHEA Grapalat"/>
          <w:b/>
          <w:bCs/>
          <w:sz w:val="24"/>
          <w:szCs w:val="24"/>
        </w:rPr>
        <w:t>30.05</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544A1C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ՀԲՄԽԾՁԲ-25/42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7185FD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ՀԲՄԽԾՁԲ-25/42</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D2130D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ՀԲՄԽԾՁԲ-25/42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AA96E9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ՀԲՄԽԾՁԲ-25/42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0415B59"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ՀԲՄԽԾՁԲ-25/42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1258FBD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ՀԲՄԽԾՁԲ-25/42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96F106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ՀԲՄԽԾՁԲ-25/42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5079C2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ՀԲՄԽԾՁԲ-25/42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56A74F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ՀԲՄԽԾՁԲ-25/42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1E160"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50A7C">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C885330"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ՀԲՄԽԾՁԲ-25/42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79E367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50A7C">
        <w:rPr>
          <w:rFonts w:ascii="GHEA Grapalat" w:hAnsi="GHEA Grapalat"/>
          <w:b/>
          <w:bCs/>
        </w:rPr>
        <w:t>0,5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6FD81F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50A7C">
        <w:rPr>
          <w:rFonts w:ascii="GHEA Grapalat" w:hAnsi="GHEA Grapalat"/>
          <w:b/>
        </w:rPr>
        <w:t>05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20625F1"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района </w:t>
      </w:r>
      <w:r>
        <w:rPr>
          <w:rFonts w:ascii="GHEA Grapalat" w:hAnsi="GHEA Grapalat"/>
        </w:rPr>
        <w:t>Кентрон</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C50A7C" w:rsidRPr="00E40AC8" w14:paraId="2CECA8C6" w14:textId="77777777" w:rsidTr="00F9436E">
        <w:trPr>
          <w:trHeight w:val="501"/>
          <w:jc w:val="center"/>
        </w:trPr>
        <w:tc>
          <w:tcPr>
            <w:tcW w:w="1880" w:type="dxa"/>
            <w:vAlign w:val="center"/>
          </w:tcPr>
          <w:p w14:paraId="26FCC1C7" w14:textId="77777777" w:rsidR="00C50A7C" w:rsidRDefault="00C50A7C" w:rsidP="00C50A7C">
            <w:pPr>
              <w:jc w:val="center"/>
              <w:rPr>
                <w:rFonts w:ascii="GHEA Grapalat" w:hAnsi="GHEA Grapalat"/>
                <w:sz w:val="20"/>
                <w:lang w:val="hy-AM"/>
              </w:rPr>
            </w:pPr>
          </w:p>
          <w:p w14:paraId="49A2C46A" w14:textId="77777777" w:rsidR="00C50A7C" w:rsidRPr="00453E01" w:rsidRDefault="00C50A7C" w:rsidP="00C50A7C">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7ADF928F" w:rsidR="00C50A7C" w:rsidRPr="00DF5959" w:rsidRDefault="00C50A7C" w:rsidP="00C50A7C">
            <w:pPr>
              <w:ind w:left="145" w:hanging="145"/>
              <w:jc w:val="center"/>
              <w:rPr>
                <w:rFonts w:ascii="GHEA Grapalat" w:hAnsi="GHEA Grapalat"/>
                <w:sz w:val="18"/>
                <w:szCs w:val="18"/>
                <w:lang w:val="hy-AM"/>
              </w:rPr>
            </w:pPr>
            <w:r>
              <w:rPr>
                <w:rFonts w:ascii="Helvetica" w:hAnsi="Helvetica"/>
                <w:color w:val="403931"/>
                <w:sz w:val="21"/>
                <w:szCs w:val="21"/>
                <w:shd w:val="clear" w:color="auto" w:fill="F8F3ED"/>
              </w:rPr>
              <w:t>71351540/</w:t>
            </w:r>
            <w:r>
              <w:rPr>
                <w:rFonts w:ascii="Helvetica" w:hAnsi="Helvetica"/>
                <w:color w:val="403931"/>
                <w:sz w:val="21"/>
                <w:szCs w:val="21"/>
                <w:shd w:val="clear" w:color="auto" w:fill="F8F3ED"/>
                <w:lang w:val="hy-AM"/>
              </w:rPr>
              <w:t>179</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05EF27F1" w14:textId="77777777" w:rsidR="00C50A7C" w:rsidRDefault="00C50A7C" w:rsidP="00C50A7C">
            <w:pPr>
              <w:jc w:val="center"/>
              <w:rPr>
                <w:rFonts w:ascii="GHEA Grapalat" w:eastAsiaTheme="minorHAnsi" w:hAnsi="GHEA Grapalat" w:cstheme="minorBidi"/>
                <w:b/>
                <w:bCs/>
                <w:i/>
                <w:sz w:val="18"/>
                <w:szCs w:val="18"/>
                <w:lang w:val="hy-AM"/>
              </w:rPr>
            </w:pPr>
            <w:r>
              <w:rPr>
                <w:rFonts w:ascii="GHEA Grapalat" w:hAnsi="GHEA Grapalat"/>
                <w:b/>
                <w:bCs/>
                <w:i/>
                <w:sz w:val="18"/>
                <w:szCs w:val="18"/>
                <w:lang w:val="hy-AM"/>
              </w:rPr>
              <w:t>Общих требований к обслуживанию:</w:t>
            </w:r>
          </w:p>
          <w:p w14:paraId="42DBF296"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Pr>
                <w:rFonts w:ascii="GHEA Grapalat" w:hAnsi="GHEA Grapalat"/>
                <w:bCs/>
                <w:sz w:val="20"/>
                <w:szCs w:val="20"/>
                <w:lang w:val="hy-AM"/>
              </w:rPr>
              <w:lastRenderedPageBreak/>
              <w:t>особенностями и   другими договорными документами.</w:t>
            </w:r>
          </w:p>
          <w:p w14:paraId="0AF63A83"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32F7B26"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3.Основными обязанностями исполнителя технического надзора  являются:</w:t>
            </w:r>
          </w:p>
          <w:p w14:paraId="6F942630"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2189E0EC"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41867D59"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F83A156"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57D1508F"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40C6282"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xml:space="preserve">• проверить результаты всех испытаний, которые необходимы для обеспечения качества. Проверьте </w:t>
            </w:r>
            <w:r>
              <w:rPr>
                <w:rFonts w:ascii="GHEA Grapalat" w:hAnsi="GHEA Grapalat"/>
                <w:bCs/>
                <w:sz w:val="20"/>
                <w:szCs w:val="20"/>
                <w:lang w:val="hy-AM"/>
              </w:rPr>
              <w:lastRenderedPageBreak/>
              <w:t>все документы (включая все объемные размеры и расчеты), необходимые для осуществления соответствующих платежей,</w:t>
            </w:r>
          </w:p>
          <w:p w14:paraId="3A2BBF90"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sz w:val="20"/>
                <w:szCs w:val="20"/>
              </w:rPr>
              <w:t xml:space="preserve"> </w:t>
            </w:r>
            <w:r>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B60C2D7"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A1F8F8B"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7D28E60"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63ACF2A2"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CE51122"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измерить работы, которые должны быть выполнены по указанию Заказчика.</w:t>
            </w:r>
          </w:p>
          <w:p w14:paraId="7ACF2ED9"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w:t>
            </w:r>
            <w:r>
              <w:rPr>
                <w:rFonts w:ascii="GHEA Grapalat" w:hAnsi="GHEA Grapalat"/>
                <w:bCs/>
                <w:sz w:val="20"/>
                <w:szCs w:val="20"/>
                <w:lang w:val="hy-AM"/>
              </w:rPr>
              <w:lastRenderedPageBreak/>
              <w:t>качества строительства» приказа министра градостроительства от 28.04.1998 г. № 44 .</w:t>
            </w:r>
          </w:p>
          <w:p w14:paraId="79453171"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Требования к отчетности:</w:t>
            </w:r>
          </w:p>
          <w:p w14:paraId="6E86AA91"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F4A79E2"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7329AA9"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B640AC7" w14:textId="77777777" w:rsidR="00C50A7C" w:rsidRDefault="00C50A7C" w:rsidP="00C50A7C">
            <w:pPr>
              <w:jc w:val="both"/>
              <w:rPr>
                <w:rFonts w:ascii="GHEA Grapalat" w:hAnsi="GHEA Grapalat"/>
                <w:bCs/>
                <w:sz w:val="20"/>
                <w:szCs w:val="20"/>
                <w:lang w:val="hy-AM"/>
              </w:rPr>
            </w:pPr>
            <w:r>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27FE55C7" w:rsidR="00C50A7C" w:rsidRPr="00C50A7C" w:rsidRDefault="00C50A7C" w:rsidP="00C50A7C">
            <w:pPr>
              <w:widowControl w:val="0"/>
              <w:spacing w:after="120"/>
              <w:jc w:val="both"/>
              <w:rPr>
                <w:rFonts w:ascii="GHEA Grapalat" w:hAnsi="GHEA Grapalat"/>
                <w:b/>
                <w:sz w:val="18"/>
                <w:szCs w:val="18"/>
                <w:lang w:val="hy-AM"/>
              </w:rPr>
            </w:pPr>
            <w:r w:rsidRPr="00C50A7C">
              <w:rPr>
                <w:rFonts w:ascii="GHEA Grapalat" w:hAnsi="GHEA Grapalat"/>
                <w:b/>
                <w:sz w:val="20"/>
                <w:szCs w:val="20"/>
                <w:lang w:val="hy-AM"/>
              </w:rPr>
              <w:t>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50A7C" w:rsidRPr="00E40AC8" w:rsidRDefault="00C50A7C" w:rsidP="00C50A7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50A7C" w:rsidRPr="00E40AC8" w:rsidRDefault="00C50A7C" w:rsidP="00C50A7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50A7C" w:rsidRPr="00E40AC8" w:rsidRDefault="00C50A7C" w:rsidP="00C50A7C">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1DC68730" w:rsidR="00C50A7C" w:rsidRPr="00697D07" w:rsidRDefault="00C50A7C" w:rsidP="00C50A7C">
            <w:pPr>
              <w:widowControl w:val="0"/>
              <w:spacing w:after="120"/>
              <w:jc w:val="center"/>
              <w:rPr>
                <w:rFonts w:ascii="GHEA Grapalat" w:hAnsi="GHEA Grapalat" w:cs="Calibri"/>
                <w:color w:val="000000"/>
                <w:sz w:val="16"/>
                <w:szCs w:val="16"/>
              </w:rPr>
            </w:pPr>
            <w:r w:rsidRPr="00C50A7C">
              <w:rPr>
                <w:rFonts w:ascii="GHEA Grapalat" w:hAnsi="GHEA Grapalat" w:cs="Calibri"/>
                <w:color w:val="000000"/>
                <w:sz w:val="18"/>
                <w:szCs w:val="18"/>
              </w:rPr>
              <w:t>на территории Кентронского административного района</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C50A7C" w:rsidRPr="005160AB" w:rsidRDefault="00C50A7C" w:rsidP="00C50A7C">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D700E" w:rsidRPr="00F412AC" w14:paraId="2F969307" w14:textId="77777777" w:rsidTr="00EA35BC">
        <w:trPr>
          <w:trHeight w:val="363"/>
          <w:jc w:val="center"/>
        </w:trPr>
        <w:tc>
          <w:tcPr>
            <w:tcW w:w="1207" w:type="dxa"/>
            <w:vAlign w:val="center"/>
          </w:tcPr>
          <w:p w14:paraId="73EFAA56" w14:textId="77777777" w:rsidR="007D700E" w:rsidRDefault="007D700E" w:rsidP="007D700E">
            <w:pPr>
              <w:jc w:val="center"/>
              <w:rPr>
                <w:rFonts w:ascii="GHEA Grapalat" w:hAnsi="GHEA Grapalat"/>
                <w:sz w:val="20"/>
                <w:lang w:val="hy-AM"/>
              </w:rPr>
            </w:pPr>
          </w:p>
          <w:p w14:paraId="4C669AE1" w14:textId="77777777" w:rsidR="007D700E" w:rsidRPr="00F566BF" w:rsidRDefault="007D700E" w:rsidP="007D700E">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7F3223D3" w:rsidR="007D700E" w:rsidRPr="00C50A7C" w:rsidRDefault="007D700E" w:rsidP="007D700E">
            <w:pPr>
              <w:jc w:val="center"/>
              <w:rPr>
                <w:rFonts w:ascii="GHEA Grapalat" w:hAnsi="GHEA Grapalat"/>
                <w:sz w:val="20"/>
              </w:rPr>
            </w:pPr>
            <w:r w:rsidRPr="003C56A3">
              <w:rPr>
                <w:rFonts w:ascii="GHEA Grapalat" w:hAnsi="GHEA Grapalat"/>
                <w:sz w:val="20"/>
                <w:lang w:val="hy-AM"/>
              </w:rPr>
              <w:t>71351540/1</w:t>
            </w:r>
            <w:r>
              <w:rPr>
                <w:rFonts w:ascii="GHEA Grapalat" w:hAnsi="GHEA Grapalat"/>
                <w:sz w:val="20"/>
              </w:rPr>
              <w:t>79</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70F3B73F" w:rsidR="007D700E" w:rsidRPr="003C56A3" w:rsidRDefault="007D700E" w:rsidP="007D700E">
            <w:pPr>
              <w:jc w:val="center"/>
              <w:rPr>
                <w:rFonts w:ascii="GHEA Grapalat" w:hAnsi="GHEA Grapalat"/>
                <w:sz w:val="20"/>
                <w:lang w:val="hy-AM"/>
              </w:rPr>
            </w:pPr>
            <w:r w:rsidRPr="003C56A3">
              <w:rPr>
                <w:rFonts w:ascii="GHEA Grapalat" w:hAnsi="GHEA Grapalat"/>
                <w:sz w:val="20"/>
                <w:lang w:val="hy-AM"/>
              </w:rPr>
              <w:t xml:space="preserve">Консалтинговые услуги по техническому контролю качества </w:t>
            </w:r>
            <w:r>
              <w:rPr>
                <w:rFonts w:ascii="GHEA Grapalat" w:hAnsi="GHEA Grapalat"/>
                <w:sz w:val="20"/>
                <w:lang w:val="hy-AM"/>
              </w:rPr>
              <w:t xml:space="preserve">работ по сносу самовольных строений </w:t>
            </w:r>
            <w:r>
              <w:rPr>
                <w:rFonts w:ascii="GHEA Grapalat" w:hAnsi="GHEA Grapalat"/>
                <w:sz w:val="20"/>
                <w:lang w:val="hy-AM"/>
              </w:rPr>
              <w:lastRenderedPageBreak/>
              <w:t>административного района Кентрон города Еревана</w:t>
            </w:r>
          </w:p>
        </w:tc>
        <w:tc>
          <w:tcPr>
            <w:tcW w:w="682" w:type="dxa"/>
            <w:vAlign w:val="center"/>
          </w:tcPr>
          <w:p w14:paraId="45EA2E05" w14:textId="1FD83792" w:rsidR="007D700E" w:rsidRPr="00A42C01" w:rsidRDefault="007D700E" w:rsidP="007D700E">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45C3ED12" w:rsidR="007D700E" w:rsidRPr="00F412AC" w:rsidRDefault="007D700E" w:rsidP="007D700E">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D0F9AA6" w:rsidR="007D700E" w:rsidRPr="00F412AC" w:rsidRDefault="007D700E" w:rsidP="007D700E">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46D8775" w:rsidR="007D700E" w:rsidRPr="00F412AC" w:rsidRDefault="007D700E" w:rsidP="007D700E">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334EA5D" w:rsidR="007D700E" w:rsidRPr="00F412AC" w:rsidRDefault="007D700E" w:rsidP="007D700E">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46DE837F" w:rsidR="007D700E" w:rsidRPr="00F412AC" w:rsidRDefault="007D700E" w:rsidP="007D700E">
            <w:pPr>
              <w:widowControl w:val="0"/>
              <w:spacing w:after="120"/>
              <w:jc w:val="center"/>
              <w:rPr>
                <w:rFonts w:ascii="GHEA Grapalat" w:hAnsi="GHEA Grapalat" w:cs="Arial"/>
                <w:sz w:val="16"/>
              </w:rPr>
            </w:pPr>
            <w:r>
              <w:rPr>
                <w:rFonts w:ascii="GHEA Grapalat" w:hAnsi="GHEA Grapalat"/>
                <w:sz w:val="20"/>
                <w:lang w:val="pt-BR"/>
              </w:rPr>
              <w:t>58</w:t>
            </w:r>
            <w:r w:rsidRPr="00F566BF">
              <w:rPr>
                <w:rFonts w:ascii="GHEA Grapalat" w:hAnsi="GHEA Grapalat"/>
                <w:sz w:val="20"/>
                <w:lang w:val="pt-BR"/>
              </w:rPr>
              <w:t xml:space="preserve"> %</w:t>
            </w:r>
          </w:p>
        </w:tc>
        <w:tc>
          <w:tcPr>
            <w:tcW w:w="601" w:type="dxa"/>
            <w:vAlign w:val="center"/>
          </w:tcPr>
          <w:p w14:paraId="7288F9E6" w14:textId="5C815EFF" w:rsidR="007D700E" w:rsidRPr="00F412AC" w:rsidRDefault="007D700E" w:rsidP="007D700E">
            <w:pPr>
              <w:widowControl w:val="0"/>
              <w:spacing w:after="120"/>
              <w:jc w:val="center"/>
              <w:rPr>
                <w:rFonts w:ascii="GHEA Grapalat" w:hAnsi="GHEA Grapalat" w:cs="Arial"/>
                <w:sz w:val="16"/>
              </w:rPr>
            </w:pPr>
            <w:r>
              <w:rPr>
                <w:rFonts w:ascii="GHEA Grapalat" w:hAnsi="GHEA Grapalat"/>
                <w:sz w:val="20"/>
                <w:lang w:val="pt-BR"/>
              </w:rPr>
              <w:t>87</w:t>
            </w:r>
            <w:r w:rsidRPr="00F566BF">
              <w:rPr>
                <w:rFonts w:ascii="GHEA Grapalat" w:hAnsi="GHEA Grapalat"/>
                <w:sz w:val="20"/>
                <w:lang w:val="pt-BR"/>
              </w:rPr>
              <w:t>%</w:t>
            </w:r>
          </w:p>
        </w:tc>
        <w:tc>
          <w:tcPr>
            <w:tcW w:w="611" w:type="dxa"/>
            <w:vAlign w:val="center"/>
          </w:tcPr>
          <w:p w14:paraId="0BE7EFAF" w14:textId="57F90D00" w:rsidR="007D700E" w:rsidRPr="00F412AC" w:rsidRDefault="007D700E" w:rsidP="007D700E">
            <w:pPr>
              <w:widowControl w:val="0"/>
              <w:spacing w:after="120"/>
              <w:jc w:val="center"/>
              <w:rPr>
                <w:rFonts w:ascii="GHEA Grapalat" w:hAnsi="GHEA Grapalat" w:cs="Arial"/>
                <w:sz w:val="16"/>
              </w:rPr>
            </w:pPr>
            <w:r>
              <w:rPr>
                <w:rFonts w:ascii="GHEA Grapalat" w:hAnsi="GHEA Grapalat"/>
                <w:sz w:val="20"/>
                <w:lang w:val="pt-BR"/>
              </w:rPr>
              <w:t>87</w:t>
            </w:r>
            <w:r w:rsidRPr="0039418E">
              <w:rPr>
                <w:rFonts w:ascii="GHEA Grapalat" w:hAnsi="GHEA Grapalat"/>
                <w:sz w:val="20"/>
                <w:lang w:val="pt-BR"/>
              </w:rPr>
              <w:t>%</w:t>
            </w:r>
          </w:p>
        </w:tc>
        <w:tc>
          <w:tcPr>
            <w:tcW w:w="768" w:type="dxa"/>
            <w:vAlign w:val="center"/>
          </w:tcPr>
          <w:p w14:paraId="5BE2BB41" w14:textId="7A603D37" w:rsidR="007D700E" w:rsidRPr="00F412AC" w:rsidRDefault="007D700E" w:rsidP="007D700E">
            <w:pPr>
              <w:widowControl w:val="0"/>
              <w:spacing w:after="120"/>
              <w:jc w:val="center"/>
              <w:rPr>
                <w:rFonts w:ascii="GHEA Grapalat" w:hAnsi="GHEA Grapalat" w:cs="Arial"/>
                <w:sz w:val="16"/>
              </w:rPr>
            </w:pPr>
            <w:r>
              <w:rPr>
                <w:rFonts w:ascii="GHEA Grapalat" w:hAnsi="GHEA Grapalat"/>
                <w:sz w:val="20"/>
                <w:lang w:val="pt-BR"/>
              </w:rPr>
              <w:t>87</w:t>
            </w:r>
            <w:r w:rsidRPr="0039418E">
              <w:rPr>
                <w:rFonts w:ascii="GHEA Grapalat" w:hAnsi="GHEA Grapalat"/>
                <w:sz w:val="20"/>
                <w:lang w:val="pt-BR"/>
              </w:rPr>
              <w:t>%</w:t>
            </w:r>
          </w:p>
        </w:tc>
        <w:tc>
          <w:tcPr>
            <w:tcW w:w="526" w:type="dxa"/>
            <w:vAlign w:val="center"/>
          </w:tcPr>
          <w:p w14:paraId="24368CAC" w14:textId="3D9E32FF" w:rsidR="007D700E" w:rsidRPr="00F412AC" w:rsidRDefault="007D700E" w:rsidP="007D700E">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0D16B5E2" w:rsidR="007D700E" w:rsidRPr="00F412AC" w:rsidRDefault="007D700E" w:rsidP="007D700E">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77DB2286" w:rsidR="007D700E" w:rsidRPr="00F412AC" w:rsidRDefault="007D700E" w:rsidP="007D700E">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1F55B13B" w:rsidR="007D700E" w:rsidRPr="00F412AC" w:rsidRDefault="007D700E" w:rsidP="007D700E">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0007A" w14:textId="77777777" w:rsidR="00E74085" w:rsidRDefault="00E74085">
      <w:r>
        <w:separator/>
      </w:r>
    </w:p>
  </w:endnote>
  <w:endnote w:type="continuationSeparator" w:id="0">
    <w:p w14:paraId="4D77D23B" w14:textId="77777777" w:rsidR="00E74085" w:rsidRDefault="00E7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042E5" w14:textId="77777777" w:rsidR="00E74085" w:rsidRDefault="00E74085">
      <w:r>
        <w:separator/>
      </w:r>
    </w:p>
  </w:footnote>
  <w:footnote w:type="continuationSeparator" w:id="0">
    <w:p w14:paraId="22169AFF" w14:textId="77777777" w:rsidR="00E74085" w:rsidRDefault="00E7408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2896</TotalTime>
  <Pages>80</Pages>
  <Words>17967</Words>
  <Characters>102418</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1883</cp:revision>
  <cp:lastPrinted>2018-02-16T07:12:00Z</cp:lastPrinted>
  <dcterms:created xsi:type="dcterms:W3CDTF">2019-10-28T07:04:00Z</dcterms:created>
  <dcterms:modified xsi:type="dcterms:W3CDTF">2025-05-19T09:49:00Z</dcterms:modified>
</cp:coreProperties>
</file>